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7F59D" w14:textId="0AF3430D" w:rsidR="00ED0FD7" w:rsidRPr="00986FC5" w:rsidRDefault="00ED0FD7">
      <w:pPr>
        <w:rPr>
          <w:rFonts w:ascii="Times New Roman" w:hAnsi="Times New Roman" w:cs="Times New Roman"/>
          <w:sz w:val="24"/>
          <w:szCs w:val="24"/>
        </w:rPr>
      </w:pPr>
      <w:r w:rsidRPr="00986FC5">
        <w:rPr>
          <w:rFonts w:ascii="Times New Roman" w:hAnsi="Times New Roman" w:cs="Times New Roman"/>
          <w:sz w:val="24"/>
          <w:szCs w:val="24"/>
        </w:rPr>
        <w:t>[Date]</w:t>
      </w:r>
    </w:p>
    <w:p w14:paraId="0143BF17" w14:textId="77777777" w:rsidR="00ED0FD7" w:rsidRPr="00986FC5" w:rsidRDefault="00ED0FD7">
      <w:pPr>
        <w:rPr>
          <w:rFonts w:ascii="Times New Roman" w:hAnsi="Times New Roman" w:cs="Times New Roman"/>
          <w:sz w:val="24"/>
          <w:szCs w:val="24"/>
        </w:rPr>
      </w:pPr>
    </w:p>
    <w:p w14:paraId="2D34CDE1" w14:textId="63564FE4" w:rsidR="00000A14" w:rsidRPr="00986FC5" w:rsidRDefault="00770688">
      <w:pPr>
        <w:rPr>
          <w:rFonts w:ascii="Times New Roman" w:hAnsi="Times New Roman" w:cs="Times New Roman"/>
          <w:sz w:val="24"/>
          <w:szCs w:val="24"/>
        </w:rPr>
      </w:pPr>
      <w:r w:rsidRPr="00986FC5">
        <w:rPr>
          <w:rFonts w:ascii="Times New Roman" w:hAnsi="Times New Roman" w:cs="Times New Roman"/>
          <w:sz w:val="24"/>
          <w:szCs w:val="24"/>
        </w:rPr>
        <w:t>Dear _________________:</w:t>
      </w:r>
      <w:bookmarkStart w:id="0" w:name="_GoBack"/>
      <w:bookmarkEnd w:id="0"/>
    </w:p>
    <w:p w14:paraId="58A79082" w14:textId="2F5FA07F" w:rsidR="00770688" w:rsidRPr="00986FC5" w:rsidRDefault="00770688">
      <w:pPr>
        <w:rPr>
          <w:rFonts w:ascii="Times New Roman" w:hAnsi="Times New Roman" w:cs="Times New Roman"/>
          <w:sz w:val="24"/>
          <w:szCs w:val="24"/>
        </w:rPr>
      </w:pPr>
    </w:p>
    <w:p w14:paraId="029CF6BE" w14:textId="1FD6ABBA" w:rsidR="00770688" w:rsidRPr="00986FC5" w:rsidRDefault="00770688">
      <w:pPr>
        <w:rPr>
          <w:rFonts w:ascii="Times New Roman" w:hAnsi="Times New Roman" w:cs="Times New Roman"/>
          <w:sz w:val="24"/>
          <w:szCs w:val="24"/>
        </w:rPr>
      </w:pPr>
      <w:r w:rsidRPr="00986FC5">
        <w:rPr>
          <w:rFonts w:ascii="Times New Roman" w:hAnsi="Times New Roman" w:cs="Times New Roman"/>
          <w:sz w:val="24"/>
          <w:szCs w:val="24"/>
        </w:rPr>
        <w:t>You were notified on [date here] that you were being returned to active payroll status to comply with the requirements of the Payroll Protection Program</w:t>
      </w:r>
      <w:r w:rsidR="00001A5D" w:rsidRPr="00986FC5">
        <w:rPr>
          <w:rFonts w:ascii="Times New Roman" w:hAnsi="Times New Roman" w:cs="Times New Roman"/>
          <w:sz w:val="24"/>
          <w:szCs w:val="24"/>
        </w:rPr>
        <w:t xml:space="preserve"> (PPP)</w:t>
      </w:r>
      <w:r w:rsidRPr="00986FC5">
        <w:rPr>
          <w:rFonts w:ascii="Times New Roman" w:hAnsi="Times New Roman" w:cs="Times New Roman"/>
          <w:sz w:val="24"/>
          <w:szCs w:val="24"/>
        </w:rPr>
        <w:t>.</w:t>
      </w:r>
    </w:p>
    <w:p w14:paraId="6A4B8C71" w14:textId="6757E316" w:rsidR="00770688" w:rsidRPr="00986FC5" w:rsidRDefault="00770688">
      <w:pPr>
        <w:rPr>
          <w:rFonts w:ascii="Times New Roman" w:hAnsi="Times New Roman" w:cs="Times New Roman"/>
          <w:sz w:val="24"/>
          <w:szCs w:val="24"/>
        </w:rPr>
      </w:pPr>
      <w:r w:rsidRPr="00986FC5">
        <w:rPr>
          <w:rFonts w:ascii="Times New Roman" w:hAnsi="Times New Roman" w:cs="Times New Roman"/>
          <w:sz w:val="24"/>
          <w:szCs w:val="24"/>
        </w:rPr>
        <w:t xml:space="preserve">The period </w:t>
      </w:r>
      <w:r w:rsidR="00E02936" w:rsidRPr="00986FC5">
        <w:rPr>
          <w:rFonts w:ascii="Times New Roman" w:hAnsi="Times New Roman" w:cs="Times New Roman"/>
          <w:sz w:val="24"/>
          <w:szCs w:val="24"/>
        </w:rPr>
        <w:t xml:space="preserve">of </w:t>
      </w:r>
      <w:r w:rsidRPr="00986FC5">
        <w:rPr>
          <w:rFonts w:ascii="Times New Roman" w:hAnsi="Times New Roman" w:cs="Times New Roman"/>
          <w:sz w:val="24"/>
          <w:szCs w:val="24"/>
        </w:rPr>
        <w:t xml:space="preserve">employment </w:t>
      </w:r>
      <w:r w:rsidR="00001A5D" w:rsidRPr="00986FC5">
        <w:rPr>
          <w:rFonts w:ascii="Times New Roman" w:hAnsi="Times New Roman" w:cs="Times New Roman"/>
          <w:sz w:val="24"/>
          <w:szCs w:val="24"/>
        </w:rPr>
        <w:t xml:space="preserve">under the PPP </w:t>
      </w:r>
      <w:r w:rsidRPr="00986FC5">
        <w:rPr>
          <w:rFonts w:ascii="Times New Roman" w:hAnsi="Times New Roman" w:cs="Times New Roman"/>
          <w:sz w:val="24"/>
          <w:szCs w:val="24"/>
        </w:rPr>
        <w:t>has now ended, and as a result you are being returned to your prior [laid-off</w:t>
      </w:r>
      <w:r w:rsidR="009E4ED5" w:rsidRPr="00986FC5">
        <w:rPr>
          <w:rFonts w:ascii="Times New Roman" w:hAnsi="Times New Roman" w:cs="Times New Roman"/>
          <w:sz w:val="24"/>
          <w:szCs w:val="24"/>
        </w:rPr>
        <w:t>] [</w:t>
      </w:r>
      <w:r w:rsidRPr="00986FC5">
        <w:rPr>
          <w:rFonts w:ascii="Times New Roman" w:hAnsi="Times New Roman" w:cs="Times New Roman"/>
          <w:sz w:val="24"/>
          <w:szCs w:val="24"/>
        </w:rPr>
        <w:t>reduced hours] status effective [date here].</w:t>
      </w:r>
      <w:r w:rsidR="00ED0FD7" w:rsidRPr="00986FC5">
        <w:rPr>
          <w:rFonts w:ascii="Times New Roman" w:hAnsi="Times New Roman" w:cs="Times New Roman"/>
          <w:sz w:val="24"/>
          <w:szCs w:val="24"/>
        </w:rPr>
        <w:t xml:space="preserve">  </w:t>
      </w:r>
    </w:p>
    <w:p w14:paraId="4A129BED" w14:textId="53B72B82" w:rsidR="00770688" w:rsidRPr="00986FC5" w:rsidRDefault="00770688">
      <w:pPr>
        <w:rPr>
          <w:rFonts w:ascii="Times New Roman" w:hAnsi="Times New Roman" w:cs="Times New Roman"/>
          <w:sz w:val="24"/>
          <w:szCs w:val="24"/>
        </w:rPr>
      </w:pPr>
      <w:r w:rsidRPr="00986FC5">
        <w:rPr>
          <w:rFonts w:ascii="Times New Roman" w:hAnsi="Times New Roman" w:cs="Times New Roman"/>
          <w:sz w:val="24"/>
          <w:szCs w:val="24"/>
        </w:rPr>
        <w:t>This action</w:t>
      </w:r>
      <w:r w:rsidR="00ED0FD7" w:rsidRPr="00986FC5">
        <w:rPr>
          <w:rFonts w:ascii="Times New Roman" w:hAnsi="Times New Roman" w:cs="Times New Roman"/>
          <w:sz w:val="24"/>
          <w:szCs w:val="24"/>
        </w:rPr>
        <w:t>,</w:t>
      </w:r>
      <w:r w:rsidRPr="00986FC5">
        <w:rPr>
          <w:rFonts w:ascii="Times New Roman" w:hAnsi="Times New Roman" w:cs="Times New Roman"/>
          <w:sz w:val="24"/>
          <w:szCs w:val="24"/>
        </w:rPr>
        <w:t xml:space="preserve"> while </w:t>
      </w:r>
      <w:r w:rsidR="00E02936" w:rsidRPr="00986FC5">
        <w:rPr>
          <w:rFonts w:ascii="Times New Roman" w:hAnsi="Times New Roman" w:cs="Times New Roman"/>
          <w:sz w:val="24"/>
          <w:szCs w:val="24"/>
        </w:rPr>
        <w:t xml:space="preserve">highly </w:t>
      </w:r>
      <w:r w:rsidRPr="00986FC5">
        <w:rPr>
          <w:rFonts w:ascii="Times New Roman" w:hAnsi="Times New Roman" w:cs="Times New Roman"/>
          <w:sz w:val="24"/>
          <w:szCs w:val="24"/>
        </w:rPr>
        <w:t xml:space="preserve">regrettable, is necessary due to </w:t>
      </w:r>
      <w:r w:rsidR="009E4ED5" w:rsidRPr="00986FC5">
        <w:rPr>
          <w:rFonts w:ascii="Times New Roman" w:hAnsi="Times New Roman" w:cs="Times New Roman"/>
          <w:sz w:val="24"/>
          <w:szCs w:val="24"/>
        </w:rPr>
        <w:t xml:space="preserve">the </w:t>
      </w:r>
      <w:r w:rsidRPr="00986FC5">
        <w:rPr>
          <w:rFonts w:ascii="Times New Roman" w:hAnsi="Times New Roman" w:cs="Times New Roman"/>
          <w:sz w:val="24"/>
          <w:szCs w:val="24"/>
        </w:rPr>
        <w:t xml:space="preserve">continuing effects of the COVID-19 pandemic.  These include reductions in </w:t>
      </w:r>
      <w:r w:rsidR="009E4ED5" w:rsidRPr="00986FC5">
        <w:rPr>
          <w:rFonts w:ascii="Times New Roman" w:hAnsi="Times New Roman" w:cs="Times New Roman"/>
          <w:sz w:val="24"/>
          <w:szCs w:val="24"/>
        </w:rPr>
        <w:t xml:space="preserve">our </w:t>
      </w:r>
      <w:r w:rsidRPr="00986FC5">
        <w:rPr>
          <w:rFonts w:ascii="Times New Roman" w:hAnsi="Times New Roman" w:cs="Times New Roman"/>
          <w:sz w:val="24"/>
          <w:szCs w:val="24"/>
        </w:rPr>
        <w:t xml:space="preserve">offertory/revenue, and on-going restrictions on our operations. </w:t>
      </w:r>
    </w:p>
    <w:p w14:paraId="0B135B60" w14:textId="316001D8" w:rsidR="00770688" w:rsidRPr="00986FC5" w:rsidRDefault="00770688">
      <w:pPr>
        <w:rPr>
          <w:rFonts w:ascii="Times New Roman" w:hAnsi="Times New Roman" w:cs="Times New Roman"/>
          <w:sz w:val="24"/>
          <w:szCs w:val="24"/>
        </w:rPr>
      </w:pPr>
      <w:r w:rsidRPr="00986FC5">
        <w:rPr>
          <w:rFonts w:ascii="Times New Roman" w:hAnsi="Times New Roman" w:cs="Times New Roman"/>
          <w:sz w:val="24"/>
          <w:szCs w:val="24"/>
        </w:rPr>
        <w:t>As you likely know, Pandemic Unemployment Assistance (PUA) benefits are available for chur</w:t>
      </w:r>
      <w:r w:rsidR="009E4ED5" w:rsidRPr="00986FC5">
        <w:rPr>
          <w:rFonts w:ascii="Times New Roman" w:hAnsi="Times New Roman" w:cs="Times New Roman"/>
          <w:sz w:val="24"/>
          <w:szCs w:val="24"/>
        </w:rPr>
        <w:t xml:space="preserve">ch and school staff who have been impacted by the pandemic.  Initial claims can be </w:t>
      </w:r>
      <w:proofErr w:type="gramStart"/>
      <w:r w:rsidR="009E4ED5" w:rsidRPr="00986FC5">
        <w:rPr>
          <w:rFonts w:ascii="Times New Roman" w:hAnsi="Times New Roman" w:cs="Times New Roman"/>
          <w:sz w:val="24"/>
          <w:szCs w:val="24"/>
        </w:rPr>
        <w:t>filed</w:t>
      </w:r>
      <w:proofErr w:type="gramEnd"/>
      <w:r w:rsidR="009E4ED5" w:rsidRPr="00986FC5">
        <w:rPr>
          <w:rFonts w:ascii="Times New Roman" w:hAnsi="Times New Roman" w:cs="Times New Roman"/>
          <w:sz w:val="24"/>
          <w:szCs w:val="24"/>
        </w:rPr>
        <w:t xml:space="preserve"> or existing claims re-opened at the Massachusetts Pandemic Unemployment Assistance website.</w:t>
      </w:r>
      <w:r w:rsidR="00ED0FD7" w:rsidRPr="00986FC5">
        <w:rPr>
          <w:rFonts w:ascii="Times New Roman" w:hAnsi="Times New Roman" w:cs="Times New Roman"/>
          <w:sz w:val="24"/>
          <w:szCs w:val="24"/>
        </w:rPr>
        <w:t xml:space="preserve">  Please see the information below for guidance on applying for PUA benefits. </w:t>
      </w:r>
    </w:p>
    <w:p w14:paraId="4B33972E" w14:textId="153BA624" w:rsidR="00ED0FD7" w:rsidRPr="00986FC5" w:rsidRDefault="00ED0FD7">
      <w:pPr>
        <w:rPr>
          <w:rFonts w:ascii="Times New Roman" w:hAnsi="Times New Roman" w:cs="Times New Roman"/>
          <w:sz w:val="24"/>
          <w:szCs w:val="24"/>
        </w:rPr>
      </w:pPr>
    </w:p>
    <w:p w14:paraId="2C61722B" w14:textId="69350F44" w:rsidR="00ED0FD7" w:rsidRPr="00986FC5" w:rsidRDefault="00ED0FD7">
      <w:pPr>
        <w:rPr>
          <w:rFonts w:ascii="Times New Roman" w:hAnsi="Times New Roman" w:cs="Times New Roman"/>
          <w:sz w:val="24"/>
          <w:szCs w:val="24"/>
        </w:rPr>
      </w:pPr>
      <w:r w:rsidRPr="00986FC5">
        <w:rPr>
          <w:rFonts w:ascii="Times New Roman" w:hAnsi="Times New Roman" w:cs="Times New Roman"/>
          <w:sz w:val="24"/>
          <w:szCs w:val="24"/>
        </w:rPr>
        <w:t>Sincerely,</w:t>
      </w:r>
    </w:p>
    <w:p w14:paraId="339781E4" w14:textId="11AC473D" w:rsidR="00986FC5" w:rsidRPr="00986FC5" w:rsidRDefault="00ED0FD7">
      <w:pPr>
        <w:rPr>
          <w:rFonts w:ascii="Times New Roman" w:hAnsi="Times New Roman" w:cs="Times New Roman"/>
          <w:sz w:val="24"/>
          <w:szCs w:val="24"/>
        </w:rPr>
      </w:pPr>
      <w:r w:rsidRPr="00986FC5">
        <w:rPr>
          <w:rFonts w:ascii="Times New Roman" w:hAnsi="Times New Roman" w:cs="Times New Roman"/>
          <w:sz w:val="24"/>
          <w:szCs w:val="24"/>
        </w:rPr>
        <w:t>[Pastor/F&amp;O Manager/School Principal]</w:t>
      </w:r>
    </w:p>
    <w:p w14:paraId="1935991F" w14:textId="77777777" w:rsidR="00986FC5" w:rsidRDefault="00986FC5">
      <w:r>
        <w:br w:type="page"/>
      </w:r>
    </w:p>
    <w:p w14:paraId="38400950" w14:textId="77777777" w:rsidR="00986FC5" w:rsidRPr="00D429A9" w:rsidRDefault="00986FC5" w:rsidP="00986FC5">
      <w:pPr>
        <w:rPr>
          <w:rFonts w:ascii="Palatino Linotype" w:hAnsi="Palatino Linotype"/>
          <w:sz w:val="23"/>
          <w:szCs w:val="23"/>
        </w:rPr>
      </w:pPr>
      <w:r w:rsidRPr="00D429A9">
        <w:rPr>
          <w:rFonts w:ascii="Palatino Linotype" w:hAnsi="Palatino Linotype"/>
          <w:sz w:val="23"/>
          <w:szCs w:val="23"/>
        </w:rPr>
        <w:lastRenderedPageBreak/>
        <w:t xml:space="preserve">Employees of the Archdiocese or other Catholic entities whose wages have been reduced or stopped due to the COVID-19 virus may wish to file for unemployment benefits through the </w:t>
      </w:r>
      <w:r w:rsidRPr="00D429A9">
        <w:rPr>
          <w:rFonts w:ascii="Palatino Linotype" w:hAnsi="Palatino Linotype"/>
          <w:b/>
          <w:bCs/>
          <w:sz w:val="23"/>
          <w:szCs w:val="23"/>
        </w:rPr>
        <w:t>Pandemic Unemployment Assistance (PUA)</w:t>
      </w:r>
      <w:r w:rsidRPr="00D429A9">
        <w:rPr>
          <w:rFonts w:ascii="Palatino Linotype" w:hAnsi="Palatino Linotype"/>
          <w:sz w:val="23"/>
          <w:szCs w:val="23"/>
        </w:rPr>
        <w:t xml:space="preserve"> program, established by the CARES Act.  In addition, school employees whose school has announced that it is permanently closing may apply for PUA benefits over the summer, unless the teacher or other staff member has already signed a contract or received an offer letter for re-employment in the Fall.  Other school employees who will not be employed in the Fall may also qualify for PUA benefits over the summer if the job loss relates to COVID-19.  The link to apply for PUA benefits is the first one below.  </w:t>
      </w:r>
    </w:p>
    <w:p w14:paraId="48C5F708" w14:textId="77777777" w:rsidR="00986FC5" w:rsidRPr="00D429A9" w:rsidRDefault="00986FC5" w:rsidP="00986FC5">
      <w:pPr>
        <w:rPr>
          <w:rFonts w:ascii="Palatino Linotype" w:hAnsi="Palatino Linotype"/>
          <w:sz w:val="23"/>
          <w:szCs w:val="23"/>
        </w:rPr>
      </w:pPr>
      <w:r w:rsidRPr="00D429A9">
        <w:rPr>
          <w:rFonts w:ascii="Palatino Linotype" w:hAnsi="Palatino Linotype"/>
          <w:sz w:val="23"/>
          <w:szCs w:val="23"/>
        </w:rPr>
        <w:t xml:space="preserve">It is our understanding that employees whose only wages for calendar year 2019 were from the Archdiocese or another Catholic entity that does not participate in the regular Massachusetts unemployment program may answer “no” to the question below in the PUA portal and then proceed through the remainder of the portal.   If they did receive wages in 2019 from an employer that participates in the regular unemployment program, they must first file a claim through the regular DUA portal. A link to the regular DUA portal is the second one below. </w:t>
      </w:r>
    </w:p>
    <w:p w14:paraId="6DA2D2E8" w14:textId="77777777" w:rsidR="00986FC5" w:rsidRPr="00D429A9" w:rsidRDefault="00986FC5" w:rsidP="00986FC5">
      <w:pPr>
        <w:jc w:val="center"/>
        <w:rPr>
          <w:rFonts w:ascii="Palatino Linotype" w:hAnsi="Palatino Linotype"/>
          <w:sz w:val="23"/>
          <w:szCs w:val="23"/>
        </w:rPr>
      </w:pPr>
      <w:r w:rsidRPr="00D429A9">
        <w:rPr>
          <w:rFonts w:ascii="Times New Roman" w:hAnsi="Times New Roman" w:cs="Times New Roman"/>
          <w:noProof/>
          <w:sz w:val="23"/>
          <w:szCs w:val="23"/>
        </w:rPr>
        <w:drawing>
          <wp:inline distT="0" distB="0" distL="0" distR="0" wp14:anchorId="63A94FF7" wp14:editId="716DA7F2">
            <wp:extent cx="5789641" cy="440445"/>
            <wp:effectExtent l="19050" t="19050" r="20955" b="171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1943" t="68461" r="19248" b="24045"/>
                    <a:stretch/>
                  </pic:blipFill>
                  <pic:spPr bwMode="auto">
                    <a:xfrm>
                      <a:off x="0" y="0"/>
                      <a:ext cx="5905010" cy="449222"/>
                    </a:xfrm>
                    <a:prstGeom prst="rect">
                      <a:avLst/>
                    </a:prstGeom>
                    <a:ln w="9525" cap="flat" cmpd="sng" algn="ctr">
                      <a:solidFill>
                        <a:srgbClr val="0070C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099806A0" w14:textId="77777777" w:rsidR="00986FC5" w:rsidRPr="00D429A9" w:rsidRDefault="00986FC5" w:rsidP="00986FC5">
      <w:pPr>
        <w:rPr>
          <w:rFonts w:ascii="Palatino Linotype" w:hAnsi="Palatino Linotype"/>
          <w:sz w:val="23"/>
          <w:szCs w:val="23"/>
        </w:rPr>
      </w:pPr>
      <w:r w:rsidRPr="00D429A9">
        <w:rPr>
          <w:rFonts w:ascii="Palatino Linotype" w:hAnsi="Palatino Linotype"/>
          <w:sz w:val="23"/>
          <w:szCs w:val="23"/>
        </w:rPr>
        <w:t xml:space="preserve">Once the application is received, a representative of the Massachusetts Department of Unemployment will contact the employee with an approval or denial and information about future claim processes.  As of late June 2020, employers have not been contacted about these claims.  However, the DUA may begin contacting employers in the future. </w:t>
      </w:r>
    </w:p>
    <w:p w14:paraId="29DAFE81" w14:textId="77777777" w:rsidR="00986FC5" w:rsidRPr="00D429A9" w:rsidRDefault="00986FC5" w:rsidP="00986FC5">
      <w:pPr>
        <w:rPr>
          <w:rStyle w:val="Hyperlink"/>
          <w:rFonts w:ascii="Palatino Linotype" w:hAnsi="Palatino Linotype"/>
          <w:sz w:val="23"/>
          <w:szCs w:val="23"/>
        </w:rPr>
      </w:pPr>
      <w:hyperlink r:id="rId5" w:history="1">
        <w:r w:rsidRPr="00D429A9">
          <w:rPr>
            <w:rStyle w:val="Hyperlink"/>
            <w:rFonts w:ascii="Palatino Linotype" w:hAnsi="Palatino Linotype"/>
            <w:sz w:val="23"/>
            <w:szCs w:val="23"/>
          </w:rPr>
          <w:t>https://www.mass.gov/how-to/apply-for-pandemic-unemployment-assistance</w:t>
        </w:r>
      </w:hyperlink>
    </w:p>
    <w:p w14:paraId="51626617" w14:textId="77777777" w:rsidR="00986FC5" w:rsidRPr="00D429A9" w:rsidRDefault="00986FC5" w:rsidP="00986FC5">
      <w:pPr>
        <w:rPr>
          <w:rFonts w:ascii="Palatino Linotype" w:hAnsi="Palatino Linotype"/>
          <w:sz w:val="23"/>
          <w:szCs w:val="23"/>
        </w:rPr>
      </w:pPr>
      <w:hyperlink r:id="rId6" w:history="1">
        <w:r w:rsidRPr="00D429A9">
          <w:rPr>
            <w:rStyle w:val="Hyperlink"/>
            <w:rFonts w:ascii="Palatino Linotype" w:hAnsi="Palatino Linotype"/>
            <w:sz w:val="23"/>
            <w:szCs w:val="23"/>
          </w:rPr>
          <w:t>https://www.mass.gov/how-to/apply-for-unemployment-benefits</w:t>
        </w:r>
      </w:hyperlink>
    </w:p>
    <w:p w14:paraId="02F46987" w14:textId="77777777" w:rsidR="00986FC5" w:rsidRPr="00D429A9" w:rsidRDefault="00986FC5" w:rsidP="00986FC5">
      <w:pPr>
        <w:rPr>
          <w:rFonts w:ascii="Palatino Linotype" w:hAnsi="Palatino Linotype"/>
          <w:sz w:val="23"/>
          <w:szCs w:val="23"/>
        </w:rPr>
      </w:pPr>
      <w:r w:rsidRPr="00D429A9">
        <w:rPr>
          <w:rFonts w:ascii="Palatino Linotype" w:hAnsi="Palatino Linotype"/>
          <w:sz w:val="23"/>
          <w:szCs w:val="23"/>
        </w:rPr>
        <w:t xml:space="preserve">Employees should be advised that if their parish/school returns them to active payroll status at their full pay amount, they should stop filing weekly requests for PUA benefits.  Receipt of PUA benefits while receiving full pay from an employer could result in action taken by the Massachusetts Department of Unemployment and/or the US Department of the Treasury to recoup these amounts.  Employers will be required to report any refusals to return to work to the DUA in the future. </w:t>
      </w:r>
    </w:p>
    <w:p w14:paraId="72A5F4B2" w14:textId="77777777" w:rsidR="00986FC5" w:rsidRPr="00D429A9" w:rsidRDefault="00986FC5" w:rsidP="00986FC5">
      <w:pPr>
        <w:rPr>
          <w:sz w:val="23"/>
          <w:szCs w:val="23"/>
        </w:rPr>
      </w:pPr>
      <w:r w:rsidRPr="00D429A9">
        <w:rPr>
          <w:rFonts w:ascii="Palatino Linotype" w:hAnsi="Palatino Linotype"/>
          <w:sz w:val="23"/>
          <w:szCs w:val="23"/>
        </w:rPr>
        <w:t xml:space="preserve">Please contact the Archdiocese of Boston Human Resources office at </w:t>
      </w:r>
      <w:hyperlink r:id="rId7" w:history="1">
        <w:r w:rsidRPr="00D429A9">
          <w:rPr>
            <w:rStyle w:val="Hyperlink"/>
            <w:rFonts w:ascii="Palatino Linotype" w:hAnsi="Palatino Linotype"/>
            <w:sz w:val="23"/>
            <w:szCs w:val="23"/>
          </w:rPr>
          <w:t>hr@rcab.org</w:t>
        </w:r>
      </w:hyperlink>
      <w:r w:rsidRPr="00D429A9">
        <w:rPr>
          <w:rFonts w:ascii="Palatino Linotype" w:hAnsi="Palatino Linotype"/>
          <w:sz w:val="23"/>
          <w:szCs w:val="23"/>
        </w:rPr>
        <w:t xml:space="preserve"> or (617) 746-5625 with any questions. </w:t>
      </w:r>
    </w:p>
    <w:p w14:paraId="13D5F1DC" w14:textId="77777777" w:rsidR="00ED0FD7" w:rsidRDefault="00ED0FD7"/>
    <w:sectPr w:rsidR="00ED0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688"/>
    <w:rsid w:val="00001A5D"/>
    <w:rsid w:val="00770688"/>
    <w:rsid w:val="00892FA0"/>
    <w:rsid w:val="00986FC5"/>
    <w:rsid w:val="009E4ED5"/>
    <w:rsid w:val="00DE7A08"/>
    <w:rsid w:val="00E02936"/>
    <w:rsid w:val="00ED0FD7"/>
    <w:rsid w:val="00FA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6228"/>
  <w15:chartTrackingRefBased/>
  <w15:docId w15:val="{18A03F15-2E9E-43A0-B2A5-940B3AFBE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F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r@rca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ss.gov/how-to/apply-for-unemployment-benefits" TargetMode="External"/><Relationship Id="rId5" Type="http://schemas.openxmlformats.org/officeDocument/2006/relationships/hyperlink" Target="https://www.mass.gov/how-to/apply-for-pandemic-unemployment-assistanc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DiFrancesco, Jim</dc:creator>
  <cp:keywords/>
  <dc:description/>
  <cp:lastModifiedBy>Gustavson, Carol</cp:lastModifiedBy>
  <cp:revision>4</cp:revision>
  <dcterms:created xsi:type="dcterms:W3CDTF">2020-07-02T16:49:00Z</dcterms:created>
  <dcterms:modified xsi:type="dcterms:W3CDTF">2020-07-02T16:51:00Z</dcterms:modified>
</cp:coreProperties>
</file>