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78E7A" w14:textId="01CB045D" w:rsidR="000956E4" w:rsidRDefault="000956E4" w:rsidP="000956E4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</w:rPr>
      </w:pPr>
      <w:r w:rsidRPr="00912061">
        <w:rPr>
          <w:rFonts w:ascii="Times New Roman" w:eastAsia="Times New Roman" w:hAnsi="Times New Roman" w:cs="Times New Roman"/>
          <w:b/>
          <w:bCs/>
          <w:sz w:val="28"/>
          <w:szCs w:val="28"/>
        </w:rPr>
        <w:t>Office of Risk Management</w:t>
      </w:r>
      <w:r>
        <w:rPr>
          <w:rFonts w:ascii="Times New Roman" w:eastAsia="Times New Roman" w:hAnsi="Times New Roman" w:cs="Times New Roman"/>
          <w:b/>
          <w:bCs/>
        </w:rPr>
        <w:br/>
        <w:t xml:space="preserve">Risk Alert </w:t>
      </w:r>
      <w:r>
        <w:rPr>
          <w:rFonts w:ascii="Times New Roman" w:eastAsia="Times New Roman" w:hAnsi="Times New Roman" w:cs="Times New Roman"/>
          <w:b/>
          <w:bCs/>
        </w:rPr>
        <w:br/>
        <w:t>No. 202</w:t>
      </w:r>
      <w:r w:rsidR="00D350A8">
        <w:rPr>
          <w:rFonts w:ascii="Times New Roman" w:eastAsia="Times New Roman" w:hAnsi="Times New Roman" w:cs="Times New Roman"/>
          <w:b/>
          <w:bCs/>
        </w:rPr>
        <w:t>2</w:t>
      </w:r>
      <w:r w:rsidR="002F3627">
        <w:rPr>
          <w:rFonts w:ascii="Times New Roman" w:eastAsia="Times New Roman" w:hAnsi="Times New Roman" w:cs="Times New Roman"/>
          <w:b/>
          <w:bCs/>
        </w:rPr>
        <w:t>-</w:t>
      </w:r>
      <w:r w:rsidR="00D350A8">
        <w:rPr>
          <w:rFonts w:ascii="Times New Roman" w:eastAsia="Times New Roman" w:hAnsi="Times New Roman" w:cs="Times New Roman"/>
          <w:b/>
          <w:bCs/>
        </w:rPr>
        <w:t>1</w:t>
      </w:r>
      <w:r w:rsidR="00B73F9D">
        <w:rPr>
          <w:rFonts w:ascii="Times New Roman" w:eastAsia="Times New Roman" w:hAnsi="Times New Roman" w:cs="Times New Roman"/>
          <w:b/>
          <w:bCs/>
        </w:rPr>
        <w:t>8</w:t>
      </w:r>
    </w:p>
    <w:p w14:paraId="5A61D169" w14:textId="3999756B" w:rsidR="000956E4" w:rsidRDefault="000956E4" w:rsidP="000956E4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Re: </w:t>
      </w:r>
      <w:r w:rsidR="00A60EED">
        <w:rPr>
          <w:rFonts w:ascii="Times New Roman" w:eastAsia="Times New Roman" w:hAnsi="Times New Roman" w:cs="Times New Roman"/>
          <w:b/>
          <w:bCs/>
        </w:rPr>
        <w:t>Hazardous Weather Outlook</w:t>
      </w: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  <w:b/>
          <w:bCs/>
        </w:rPr>
        <w:tab/>
      </w:r>
      <w:r w:rsidR="00D350A8">
        <w:rPr>
          <w:rFonts w:ascii="Times New Roman" w:eastAsia="Times New Roman" w:hAnsi="Times New Roman" w:cs="Times New Roman"/>
          <w:b/>
          <w:bCs/>
        </w:rPr>
        <w:t xml:space="preserve">May </w:t>
      </w:r>
      <w:r w:rsidR="00A60EED">
        <w:rPr>
          <w:rFonts w:ascii="Times New Roman" w:eastAsia="Times New Roman" w:hAnsi="Times New Roman" w:cs="Times New Roman"/>
          <w:b/>
          <w:bCs/>
        </w:rPr>
        <w:t>16</w:t>
      </w:r>
      <w:r w:rsidR="00D350A8">
        <w:rPr>
          <w:rFonts w:ascii="Times New Roman" w:eastAsia="Times New Roman" w:hAnsi="Times New Roman" w:cs="Times New Roman"/>
          <w:b/>
          <w:bCs/>
        </w:rPr>
        <w:t>, 2022</w:t>
      </w:r>
    </w:p>
    <w:p w14:paraId="5E5AE710" w14:textId="2FEDF00B" w:rsidR="00A60EED" w:rsidRPr="00A60EED" w:rsidRDefault="00A60EED" w:rsidP="00A60EED">
      <w:r w:rsidRPr="00A60EED">
        <w:t xml:space="preserve">A hazardous weather outlook has been issued for northern Connecticut, central Massachusetts, eastern Massachusetts, northeastern Massachusetts, southeastern Massachusetts, western </w:t>
      </w:r>
      <w:proofErr w:type="gramStart"/>
      <w:r w:rsidRPr="00A60EED">
        <w:t>Massachusetts</w:t>
      </w:r>
      <w:proofErr w:type="gramEnd"/>
      <w:r w:rsidRPr="00A60EED">
        <w:t xml:space="preserve"> and northern Rhode Island.</w:t>
      </w:r>
    </w:p>
    <w:p w14:paraId="19588CD1" w14:textId="77777777" w:rsidR="00A60EED" w:rsidRPr="00A60EED" w:rsidRDefault="00A60EED" w:rsidP="00A60E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14:paraId="7BF1A9BB" w14:textId="42689F22" w:rsidR="00A60EED" w:rsidRPr="00A60EED" w:rsidRDefault="00A60EED" w:rsidP="00A60EED">
      <w:r w:rsidRPr="00A60EED">
        <w:t>A few strong to severe thunderstorms are possible this evening</w:t>
      </w:r>
      <w:r>
        <w:t xml:space="preserve"> </w:t>
      </w:r>
      <w:r w:rsidRPr="00A60EED">
        <w:t>roughly between 5 to 9 pm across western Massachusetts and northern</w:t>
      </w:r>
      <w:r>
        <w:t xml:space="preserve"> </w:t>
      </w:r>
      <w:r w:rsidRPr="00A60EED">
        <w:t>Connecticut</w:t>
      </w:r>
      <w:r>
        <w:t>,</w:t>
      </w:r>
      <w:r w:rsidRPr="00A60EED">
        <w:t xml:space="preserve"> with the greatest risk west of the Connecticut River</w:t>
      </w:r>
      <w:r>
        <w:t xml:space="preserve"> </w:t>
      </w:r>
      <w:r w:rsidRPr="00A60EED">
        <w:t>Valley. The main threat will be locally strong to damaging wind gusts</w:t>
      </w:r>
      <w:r>
        <w:t xml:space="preserve"> </w:t>
      </w:r>
      <w:r w:rsidRPr="00A60EED">
        <w:t>along with heavy rain/brief poor drainage street flooding. The</w:t>
      </w:r>
      <w:r>
        <w:t xml:space="preserve"> </w:t>
      </w:r>
      <w:r w:rsidRPr="00A60EED">
        <w:t>activity is anticipated to weaken as it moves further east.</w:t>
      </w:r>
    </w:p>
    <w:p w14:paraId="433787CB" w14:textId="44615575" w:rsidR="002C17D7" w:rsidRDefault="002C17D7" w:rsidP="002C17D7">
      <w:pPr>
        <w:rPr>
          <w:rFonts w:ascii="Times" w:hAnsi="Times"/>
        </w:rPr>
      </w:pPr>
    </w:p>
    <w:p w14:paraId="548B82D1" w14:textId="77777777" w:rsidR="00A60EED" w:rsidRPr="00AC60B1" w:rsidRDefault="00A60EED" w:rsidP="00A60EED">
      <w:pPr>
        <w:rPr>
          <w:b/>
        </w:rPr>
      </w:pPr>
      <w:r>
        <w:rPr>
          <w:b/>
          <w:bCs/>
        </w:rPr>
        <w:t>We urge</w:t>
      </w:r>
      <w:r w:rsidRPr="00AC60B1">
        <w:rPr>
          <w:b/>
          <w:bCs/>
        </w:rPr>
        <w:t xml:space="preserve"> you to take the following precautions:</w:t>
      </w:r>
    </w:p>
    <w:p w14:paraId="072681CB" w14:textId="77777777" w:rsidR="00A60EED" w:rsidRPr="00AC60B1" w:rsidRDefault="00A60EED" w:rsidP="00A60EED">
      <w:pPr>
        <w:rPr>
          <w:b/>
        </w:rPr>
      </w:pPr>
    </w:p>
    <w:p w14:paraId="6B4DF181" w14:textId="77777777" w:rsidR="00A60EED" w:rsidRPr="00AC60B1" w:rsidRDefault="00A60EED" w:rsidP="00A60EED">
      <w:pPr>
        <w:numPr>
          <w:ilvl w:val="0"/>
          <w:numId w:val="5"/>
        </w:numPr>
        <w:rPr>
          <w:bCs/>
        </w:rPr>
      </w:pPr>
      <w:r w:rsidRPr="00AC60B1">
        <w:rPr>
          <w:bCs/>
        </w:rPr>
        <w:t xml:space="preserve">Have custodians check drains, </w:t>
      </w:r>
      <w:proofErr w:type="gramStart"/>
      <w:r w:rsidRPr="00AC60B1">
        <w:rPr>
          <w:bCs/>
        </w:rPr>
        <w:t>grates</w:t>
      </w:r>
      <w:proofErr w:type="gramEnd"/>
      <w:r w:rsidRPr="00AC60B1">
        <w:rPr>
          <w:bCs/>
        </w:rPr>
        <w:t xml:space="preserve"> and basins to ensure they are free of leaves and debris.</w:t>
      </w:r>
    </w:p>
    <w:p w14:paraId="2836DAE0" w14:textId="77777777" w:rsidR="00A60EED" w:rsidRPr="00AC60B1" w:rsidRDefault="00A60EED" w:rsidP="00A60EED">
      <w:pPr>
        <w:numPr>
          <w:ilvl w:val="0"/>
          <w:numId w:val="5"/>
        </w:numPr>
        <w:rPr>
          <w:bCs/>
        </w:rPr>
      </w:pPr>
      <w:r w:rsidRPr="00AC60B1">
        <w:rPr>
          <w:bCs/>
        </w:rPr>
        <w:t>Check to see if sump pumps are working.</w:t>
      </w:r>
    </w:p>
    <w:p w14:paraId="5B778456" w14:textId="77777777" w:rsidR="00A60EED" w:rsidRPr="00AC60B1" w:rsidRDefault="00A60EED" w:rsidP="00A60EED">
      <w:pPr>
        <w:numPr>
          <w:ilvl w:val="0"/>
          <w:numId w:val="5"/>
        </w:numPr>
        <w:rPr>
          <w:bCs/>
        </w:rPr>
      </w:pPr>
      <w:r w:rsidRPr="00AC60B1">
        <w:rPr>
          <w:bCs/>
        </w:rPr>
        <w:t xml:space="preserve">Secure outdoor objects that could blow away or cause damage to people or property. </w:t>
      </w:r>
    </w:p>
    <w:p w14:paraId="131CC397" w14:textId="77777777" w:rsidR="00A60EED" w:rsidRPr="00AC60B1" w:rsidRDefault="00A60EED" w:rsidP="00A60EED">
      <w:pPr>
        <w:numPr>
          <w:ilvl w:val="0"/>
          <w:numId w:val="5"/>
        </w:numPr>
        <w:rPr>
          <w:bCs/>
        </w:rPr>
      </w:pPr>
      <w:r w:rsidRPr="00AC60B1">
        <w:rPr>
          <w:bCs/>
        </w:rPr>
        <w:t>Remove dead or rotting branches that could fall and cause injury or damage.</w:t>
      </w:r>
    </w:p>
    <w:p w14:paraId="5188445B" w14:textId="77777777" w:rsidR="00A60EED" w:rsidRPr="00AC60B1" w:rsidRDefault="00A60EED" w:rsidP="00A60EED">
      <w:pPr>
        <w:numPr>
          <w:ilvl w:val="0"/>
          <w:numId w:val="5"/>
        </w:numPr>
        <w:rPr>
          <w:bCs/>
        </w:rPr>
      </w:pPr>
      <w:r w:rsidRPr="00AC60B1">
        <w:rPr>
          <w:bCs/>
        </w:rPr>
        <w:t xml:space="preserve">Shutter windows. If shutters are not available, close window blinds, </w:t>
      </w:r>
      <w:proofErr w:type="gramStart"/>
      <w:r w:rsidRPr="00AC60B1">
        <w:rPr>
          <w:bCs/>
        </w:rPr>
        <w:t>shades</w:t>
      </w:r>
      <w:proofErr w:type="gramEnd"/>
      <w:r w:rsidRPr="00AC60B1">
        <w:rPr>
          <w:bCs/>
        </w:rPr>
        <w:t xml:space="preserve"> or curtains.</w:t>
      </w:r>
    </w:p>
    <w:p w14:paraId="73B3425A" w14:textId="77777777" w:rsidR="00A60EED" w:rsidRPr="00AC60B1" w:rsidRDefault="00A60EED" w:rsidP="00A60EED">
      <w:pPr>
        <w:numPr>
          <w:ilvl w:val="0"/>
          <w:numId w:val="5"/>
        </w:numPr>
        <w:rPr>
          <w:bCs/>
        </w:rPr>
      </w:pPr>
      <w:r w:rsidRPr="00AC60B1">
        <w:rPr>
          <w:bCs/>
        </w:rPr>
        <w:t xml:space="preserve">Unplug appliances and other electrical items such as computers and turn off air conditioners. Power surges from lightning can cause serious damage. </w:t>
      </w:r>
    </w:p>
    <w:p w14:paraId="3F057B18" w14:textId="77777777" w:rsidR="00A60EED" w:rsidRPr="00AC60B1" w:rsidRDefault="00A60EED" w:rsidP="00A60EED">
      <w:pPr>
        <w:numPr>
          <w:ilvl w:val="0"/>
          <w:numId w:val="5"/>
        </w:numPr>
        <w:rPr>
          <w:bCs/>
        </w:rPr>
      </w:pPr>
      <w:r w:rsidRPr="00AC60B1">
        <w:rPr>
          <w:bCs/>
        </w:rPr>
        <w:t>Use a battery-operated NOAA Weather Radio for updates from local officials.</w:t>
      </w:r>
    </w:p>
    <w:p w14:paraId="5050200F" w14:textId="77777777" w:rsidR="00A60EED" w:rsidRPr="00AC60B1" w:rsidRDefault="00A60EED" w:rsidP="00A60EED">
      <w:pPr>
        <w:rPr>
          <w:b/>
        </w:rPr>
      </w:pPr>
    </w:p>
    <w:p w14:paraId="2CEABF36" w14:textId="77777777" w:rsidR="00A60EED" w:rsidRPr="00AC60B1" w:rsidRDefault="00A60EED" w:rsidP="00A60EED">
      <w:pPr>
        <w:rPr>
          <w:b/>
        </w:rPr>
      </w:pPr>
      <w:r w:rsidRPr="00AC60B1">
        <w:rPr>
          <w:b/>
          <w:bCs/>
        </w:rPr>
        <w:t>If outdoors, avoid the following:</w:t>
      </w:r>
    </w:p>
    <w:p w14:paraId="44B63357" w14:textId="77777777" w:rsidR="00A60EED" w:rsidRPr="00AC60B1" w:rsidRDefault="00A60EED" w:rsidP="00A60EED">
      <w:pPr>
        <w:rPr>
          <w:b/>
        </w:rPr>
      </w:pPr>
      <w:r w:rsidRPr="00AC60B1">
        <w:rPr>
          <w:b/>
          <w:bCs/>
        </w:rPr>
        <w:t> </w:t>
      </w:r>
    </w:p>
    <w:p w14:paraId="1CDC5757" w14:textId="77777777" w:rsidR="00A60EED" w:rsidRPr="00AC60B1" w:rsidRDefault="00A60EED" w:rsidP="00A60EED">
      <w:pPr>
        <w:numPr>
          <w:ilvl w:val="0"/>
          <w:numId w:val="6"/>
        </w:numPr>
        <w:rPr>
          <w:bCs/>
        </w:rPr>
      </w:pPr>
      <w:r w:rsidRPr="00AC60B1">
        <w:rPr>
          <w:bCs/>
        </w:rPr>
        <w:t>Natural lightning rods, such as tall, isolated trees in an open area.</w:t>
      </w:r>
    </w:p>
    <w:p w14:paraId="4C0F6A10" w14:textId="77777777" w:rsidR="00A60EED" w:rsidRPr="00AC60B1" w:rsidRDefault="00A60EED" w:rsidP="00A60EED">
      <w:pPr>
        <w:numPr>
          <w:ilvl w:val="0"/>
          <w:numId w:val="6"/>
        </w:numPr>
        <w:rPr>
          <w:bCs/>
        </w:rPr>
      </w:pPr>
      <w:r w:rsidRPr="00AC60B1">
        <w:rPr>
          <w:bCs/>
        </w:rPr>
        <w:t>Hilltops, open fields, the beach, or a boat on the water.</w:t>
      </w:r>
    </w:p>
    <w:p w14:paraId="0664D044" w14:textId="77777777" w:rsidR="00A60EED" w:rsidRPr="00AC60B1" w:rsidRDefault="00A60EED" w:rsidP="00A60EED">
      <w:pPr>
        <w:numPr>
          <w:ilvl w:val="0"/>
          <w:numId w:val="6"/>
        </w:numPr>
        <w:rPr>
          <w:bCs/>
        </w:rPr>
      </w:pPr>
      <w:r w:rsidRPr="00AC60B1">
        <w:rPr>
          <w:bCs/>
        </w:rPr>
        <w:t>Isolated sheds or other small structures in open areas.</w:t>
      </w:r>
    </w:p>
    <w:p w14:paraId="64967C1F" w14:textId="77777777" w:rsidR="00A60EED" w:rsidRPr="00AC60B1" w:rsidRDefault="00A60EED" w:rsidP="00A60EED">
      <w:pPr>
        <w:numPr>
          <w:ilvl w:val="0"/>
          <w:numId w:val="6"/>
        </w:numPr>
        <w:rPr>
          <w:bCs/>
        </w:rPr>
      </w:pPr>
      <w:r w:rsidRPr="00AC60B1">
        <w:rPr>
          <w:bCs/>
        </w:rPr>
        <w:t>Anything metal, such as lawn mowers, motorcycles, golf clubs and bicycles.</w:t>
      </w:r>
    </w:p>
    <w:p w14:paraId="7C248CAC" w14:textId="77777777" w:rsidR="00A60EED" w:rsidRPr="00AC60B1" w:rsidRDefault="00A60EED" w:rsidP="00A60EED">
      <w:pPr>
        <w:rPr>
          <w:b/>
        </w:rPr>
      </w:pPr>
    </w:p>
    <w:p w14:paraId="21359367" w14:textId="77777777" w:rsidR="00A60EED" w:rsidRPr="00AC60B1" w:rsidRDefault="00A60EED" w:rsidP="00A60EED">
      <w:pPr>
        <w:rPr>
          <w:bCs/>
        </w:rPr>
      </w:pPr>
      <w:r w:rsidRPr="00AC60B1">
        <w:rPr>
          <w:bCs/>
        </w:rPr>
        <w:t xml:space="preserve">After the storm, be sure to inspect basements and roofs for leaks and flooding. In addition, inspect the grounds for weak or damaged tree limbs and have these removed immediately. </w:t>
      </w:r>
    </w:p>
    <w:p w14:paraId="1F64A612" w14:textId="77777777" w:rsidR="00A60EED" w:rsidRPr="00AC60B1" w:rsidRDefault="00A60EED" w:rsidP="00A60EED">
      <w:pPr>
        <w:rPr>
          <w:b/>
        </w:rPr>
      </w:pPr>
    </w:p>
    <w:p w14:paraId="7343B73C" w14:textId="77777777" w:rsidR="00A60EED" w:rsidRPr="00AC60B1" w:rsidRDefault="00A60EED" w:rsidP="00A60EED">
      <w:pPr>
        <w:rPr>
          <w:b/>
        </w:rPr>
      </w:pPr>
      <w:r w:rsidRPr="00AC60B1">
        <w:rPr>
          <w:rFonts w:ascii="Calibri" w:hAnsi="Calibri" w:cs="Calibri"/>
          <w:b/>
          <w:bCs/>
        </w:rPr>
        <w:t>﻿</w:t>
      </w:r>
      <w:r w:rsidRPr="00AC60B1">
        <w:rPr>
          <w:b/>
          <w:bCs/>
        </w:rPr>
        <w:t>Property Damage</w:t>
      </w:r>
    </w:p>
    <w:p w14:paraId="07D96991" w14:textId="77777777" w:rsidR="00A60EED" w:rsidRDefault="00A60EED" w:rsidP="00A60EED">
      <w:pPr>
        <w:rPr>
          <w:bCs/>
        </w:rPr>
      </w:pPr>
      <w:r w:rsidRPr="00AC60B1">
        <w:rPr>
          <w:bCs/>
        </w:rPr>
        <w:t>Property damage caused by lightning, including damage caused to electrical appliances and wiring, is covered under the property and insurance program. If you experienced a lightning strike that causes damage, please go to:</w:t>
      </w:r>
      <w:r>
        <w:rPr>
          <w:bCs/>
        </w:rPr>
        <w:t xml:space="preserve"> </w:t>
      </w:r>
      <w:hyperlink r:id="rId5" w:history="1">
        <w:r w:rsidRPr="009C051C">
          <w:rPr>
            <w:rStyle w:val="Hyperlink"/>
            <w:bCs/>
          </w:rPr>
          <w:t>https://rcab.formstack.com/forms/springfield_property_claim</w:t>
        </w:r>
      </w:hyperlink>
    </w:p>
    <w:p w14:paraId="453BF49D" w14:textId="77777777" w:rsidR="00DE7E6C" w:rsidRDefault="00DE7E6C"/>
    <w:sectPr w:rsidR="00DE7E6C" w:rsidSect="00D21D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nionPro-Regular">
    <w:altName w:val="Calibri"/>
    <w:panose1 w:val="020B0604020202020204"/>
    <w:charset w:val="4D"/>
    <w:family w:val="auto"/>
    <w:pitch w:val="default"/>
    <w:sig w:usb0="00000003" w:usb1="00000000" w:usb2="00000000" w:usb3="00000000" w:csb0="0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63574"/>
    <w:multiLevelType w:val="multilevel"/>
    <w:tmpl w:val="D6BC8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8C6453"/>
    <w:multiLevelType w:val="hybridMultilevel"/>
    <w:tmpl w:val="2A30F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F03A5A"/>
    <w:multiLevelType w:val="multilevel"/>
    <w:tmpl w:val="99980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02273BF"/>
    <w:multiLevelType w:val="hybridMultilevel"/>
    <w:tmpl w:val="68143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CB24BA"/>
    <w:multiLevelType w:val="hybridMultilevel"/>
    <w:tmpl w:val="3CFE7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931688"/>
    <w:multiLevelType w:val="hybridMultilevel"/>
    <w:tmpl w:val="35D81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1818415">
    <w:abstractNumId w:val="5"/>
  </w:num>
  <w:num w:numId="2" w16cid:durableId="676344397">
    <w:abstractNumId w:val="1"/>
  </w:num>
  <w:num w:numId="3" w16cid:durableId="1708145221">
    <w:abstractNumId w:val="3"/>
  </w:num>
  <w:num w:numId="4" w16cid:durableId="1419908312">
    <w:abstractNumId w:val="4"/>
  </w:num>
  <w:num w:numId="5" w16cid:durableId="382142709">
    <w:abstractNumId w:val="2"/>
  </w:num>
  <w:num w:numId="6" w16cid:durableId="15534968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E6C"/>
    <w:rsid w:val="000956E4"/>
    <w:rsid w:val="00155B6F"/>
    <w:rsid w:val="00202A1B"/>
    <w:rsid w:val="00247ECC"/>
    <w:rsid w:val="002C17D7"/>
    <w:rsid w:val="002F3627"/>
    <w:rsid w:val="00476A4A"/>
    <w:rsid w:val="005573A4"/>
    <w:rsid w:val="0056658C"/>
    <w:rsid w:val="00655DED"/>
    <w:rsid w:val="00815483"/>
    <w:rsid w:val="00A60EED"/>
    <w:rsid w:val="00B229AB"/>
    <w:rsid w:val="00B73F9D"/>
    <w:rsid w:val="00D21D8D"/>
    <w:rsid w:val="00D350A8"/>
    <w:rsid w:val="00D6697E"/>
    <w:rsid w:val="00DE6CEE"/>
    <w:rsid w:val="00DE7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29F617"/>
  <w15:chartTrackingRefBased/>
  <w15:docId w15:val="{7FA12291-182A-324C-A5EE-53467FF5F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655DED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ListParagraph">
    <w:name w:val="List Paragraph"/>
    <w:basedOn w:val="Normal"/>
    <w:uiPriority w:val="34"/>
    <w:qFormat/>
    <w:rsid w:val="00655DE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6CEE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6CEE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573A4"/>
    <w:rPr>
      <w:color w:val="0000FF"/>
      <w:u w:val="single"/>
    </w:rPr>
  </w:style>
  <w:style w:type="paragraph" w:customStyle="1" w:styleId="xxmsonormal">
    <w:name w:val="x_x_msonormal"/>
    <w:basedOn w:val="Normal"/>
    <w:rsid w:val="00D350A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NormalWeb">
    <w:name w:val="Normal (Web)"/>
    <w:basedOn w:val="Normal"/>
    <w:uiPriority w:val="99"/>
    <w:semiHidden/>
    <w:unhideWhenUsed/>
    <w:rsid w:val="00D350A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2C17D7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60E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60EED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8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8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13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96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7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5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5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85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5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74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8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cab.formstack.com/forms/springfield_property_clai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Doreen Rearden</dc:creator>
  <cp:keywords/>
  <dc:description/>
  <cp:lastModifiedBy>Doreen Rearden</cp:lastModifiedBy>
  <cp:revision>3</cp:revision>
  <dcterms:created xsi:type="dcterms:W3CDTF">2022-05-16T16:28:00Z</dcterms:created>
  <dcterms:modified xsi:type="dcterms:W3CDTF">2022-05-16T16:33:00Z</dcterms:modified>
</cp:coreProperties>
</file>